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DF5A52">
        <w:rPr>
          <w:sz w:val="40"/>
          <w:szCs w:val="40"/>
        </w:rPr>
        <w:t xml:space="preserve">prodat </w:t>
      </w:r>
      <w:r w:rsidR="00626274">
        <w:rPr>
          <w:sz w:val="40"/>
          <w:szCs w:val="40"/>
        </w:rPr>
        <w:t>nemovitý majetek</w:t>
      </w:r>
    </w:p>
    <w:p w:rsidR="00F12AD3" w:rsidRDefault="00F12AD3" w:rsidP="00F12AD3">
      <w:pPr>
        <w:rPr>
          <w:sz w:val="28"/>
          <w:szCs w:val="28"/>
        </w:rPr>
      </w:pPr>
    </w:p>
    <w:p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5A52">
        <w:rPr>
          <w:sz w:val="28"/>
          <w:szCs w:val="28"/>
        </w:rPr>
        <w:t xml:space="preserve">prodat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:rsidR="00F12AD3" w:rsidRDefault="00F12AD3" w:rsidP="00F12AD3">
      <w:pPr>
        <w:rPr>
          <w:sz w:val="28"/>
          <w:szCs w:val="28"/>
        </w:rPr>
      </w:pPr>
    </w:p>
    <w:p w:rsidR="00DF5A52" w:rsidRDefault="00DF5A52" w:rsidP="00DF5A52">
      <w:pPr>
        <w:pStyle w:val="Normlnweb"/>
      </w:pPr>
      <w:r>
        <w:rPr>
          <w:sz w:val="28"/>
          <w:szCs w:val="28"/>
        </w:rPr>
        <w:t xml:space="preserve">1/ </w:t>
      </w:r>
      <w:r w:rsidR="00E554F1">
        <w:rPr>
          <w:sz w:val="28"/>
          <w:szCs w:val="28"/>
        </w:rPr>
        <w:t>pozemek s parcelním číslem 51/16 jiná plocha v katastrálním území Ovesná Lhota</w:t>
      </w: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písemně do </w:t>
      </w:r>
      <w:r w:rsidR="00E554F1">
        <w:rPr>
          <w:sz w:val="28"/>
          <w:szCs w:val="28"/>
        </w:rPr>
        <w:t>9. 7. 2019</w:t>
      </w:r>
      <w:r>
        <w:rPr>
          <w:sz w:val="28"/>
          <w:szCs w:val="28"/>
        </w:rPr>
        <w:t xml:space="preserve"> </w:t>
      </w:r>
    </w:p>
    <w:p w:rsidR="0047506B" w:rsidRDefault="0047506B" w:rsidP="00F12AD3">
      <w:pPr>
        <w:rPr>
          <w:sz w:val="28"/>
          <w:szCs w:val="28"/>
        </w:rPr>
      </w:pPr>
    </w:p>
    <w:p w:rsidR="00626274" w:rsidRDefault="00626274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E554F1">
        <w:rPr>
          <w:sz w:val="28"/>
          <w:szCs w:val="28"/>
        </w:rPr>
        <w:t>25. 6. 2019</w:t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:rsidR="0047506B" w:rsidRDefault="00E554F1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</w:t>
      </w:r>
      <w:r w:rsidRPr="00E554F1">
        <w:rPr>
          <w:noProof/>
          <w:sz w:val="28"/>
          <w:szCs w:val="28"/>
          <w:lang w:eastAsia="cs-CZ"/>
        </w:rPr>
        <w:drawing>
          <wp:inline distT="0" distB="0" distL="0" distR="0">
            <wp:extent cx="1714500" cy="11813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55" cy="118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</w:p>
    <w:p w:rsidR="0047506B" w:rsidRPr="00F12AD3" w:rsidRDefault="00626274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E554F1">
        <w:rPr>
          <w:sz w:val="28"/>
          <w:szCs w:val="28"/>
        </w:rPr>
        <w:t>25. 6.</w:t>
      </w:r>
      <w:r w:rsidR="00DF5A52">
        <w:rPr>
          <w:sz w:val="28"/>
          <w:szCs w:val="28"/>
        </w:rPr>
        <w:t xml:space="preserve"> 2019</w:t>
      </w:r>
    </w:p>
    <w:p w:rsidR="00F12AD3" w:rsidRPr="00F12AD3" w:rsidRDefault="00F12AD3" w:rsidP="00F12AD3">
      <w:pPr>
        <w:jc w:val="center"/>
        <w:rPr>
          <w:sz w:val="40"/>
          <w:szCs w:val="40"/>
        </w:rPr>
      </w:pPr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1601C2"/>
    <w:rsid w:val="00460205"/>
    <w:rsid w:val="0047506B"/>
    <w:rsid w:val="00626274"/>
    <w:rsid w:val="008C0552"/>
    <w:rsid w:val="0093495C"/>
    <w:rsid w:val="00943675"/>
    <w:rsid w:val="00AC0A8D"/>
    <w:rsid w:val="00D9466D"/>
    <w:rsid w:val="00DF5A52"/>
    <w:rsid w:val="00E554F1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2019-05-09T08:51:00Z</cp:lastPrinted>
  <dcterms:created xsi:type="dcterms:W3CDTF">2018-04-19T09:41:00Z</dcterms:created>
  <dcterms:modified xsi:type="dcterms:W3CDTF">2019-06-27T06:47:00Z</dcterms:modified>
</cp:coreProperties>
</file>